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B6E72" w14:textId="77777777" w:rsidR="00D76800" w:rsidRDefault="00E624D1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ЗГОДА НА ВИКОРИСТАННЯ ПЕРСОНАЛЬНИХ ДАНИХ ДИТИНИ</w:t>
      </w:r>
      <w:r>
        <w:rPr>
          <w:rFonts w:ascii="Arial" w:hAnsi="Arial" w:cs="Arial"/>
          <w:b/>
          <w:color w:val="000000"/>
        </w:rPr>
        <w:br/>
        <w:t>ТА ЇЇ ЗАКОННОГО ОПІКУНА В ІНФОРМАЦІЙНИХ ТА РЕКЛАМНИХ ЦІЛЯХ</w:t>
      </w:r>
    </w:p>
    <w:p w14:paraId="5618F5BC" w14:textId="77777777" w:rsidR="00D76800" w:rsidRDefault="00D76800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169823D6" w14:textId="2B9CAEA4" w:rsidR="00D76800" w:rsidRDefault="00E624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Pr="00933F44">
        <w:rPr>
          <w:rFonts w:ascii="Arial" w:eastAsia="Segoe UI Symbol" w:hAnsi="Arial" w:cs="Arial"/>
        </w:rPr>
        <w:t>Надаю</w:t>
      </w:r>
      <w:r>
        <w:rPr>
          <w:rFonts w:ascii="Arial" w:eastAsia="Segoe UI Symbol" w:hAnsi="Arial" w:cs="Arial"/>
        </w:rPr>
        <w:t xml:space="preserve"> згоду на обробку </w:t>
      </w:r>
      <w:r w:rsidR="00BB0D3C">
        <w:rPr>
          <w:rFonts w:ascii="Arial" w:hAnsi="Arial" w:cs="Arial"/>
          <w:b/>
          <w:i/>
          <w:highlight w:val="yellow"/>
          <w:lang w:val="pl-PL"/>
        </w:rPr>
        <w:t xml:space="preserve">Przedszkole Nr 6 </w:t>
      </w:r>
      <w:r w:rsidRPr="00933F44">
        <w:rPr>
          <w:rFonts w:ascii="Arial" w:hAnsi="Arial" w:cs="Arial"/>
        </w:rPr>
        <w:t xml:space="preserve"> що знаходиться за адресою </w:t>
      </w:r>
      <w:r w:rsidR="005C234F">
        <w:rPr>
          <w:rFonts w:ascii="Arial" w:hAnsi="Arial" w:cs="Arial"/>
          <w:b/>
          <w:i/>
          <w:lang w:val="pl-PL"/>
        </w:rPr>
        <w:t>adres</w:t>
      </w:r>
      <w:r w:rsidR="005C234F" w:rsidRPr="005C234F">
        <w:rPr>
          <w:rFonts w:ascii="Arial" w:hAnsi="Arial" w:cs="Arial"/>
          <w:b/>
          <w:i/>
        </w:rPr>
        <w:t xml:space="preserve"> </w:t>
      </w:r>
      <w:r w:rsidR="005C234F">
        <w:rPr>
          <w:rFonts w:ascii="Arial" w:hAnsi="Arial" w:cs="Arial"/>
          <w:b/>
          <w:i/>
          <w:lang w:val="pl-PL"/>
        </w:rPr>
        <w:t>jednostki</w:t>
      </w:r>
      <w:r>
        <w:rPr>
          <w:rFonts w:ascii="Arial" w:hAnsi="Arial" w:cs="Arial"/>
        </w:rPr>
        <w:t xml:space="preserve"> персональних даних моєї дитини ………………………………………………………………………. </w:t>
      </w:r>
      <w:r>
        <w:rPr>
          <w:rFonts w:ascii="Arial" w:hAnsi="Arial" w:cs="Arial"/>
          <w:i/>
        </w:rPr>
        <w:t xml:space="preserve">(ім'я та прізвище дитини) </w:t>
      </w:r>
      <w:r>
        <w:rPr>
          <w:rFonts w:ascii="Arial" w:hAnsi="Arial" w:cs="Arial"/>
        </w:rPr>
        <w:t xml:space="preserve">з метою та в обсязі, необхідному для виконання інформаційних та рекламних заходів, </w:t>
      </w:r>
      <w:r w:rsidRPr="00933F44">
        <w:rPr>
          <w:rFonts w:ascii="Arial" w:hAnsi="Arial" w:cs="Arial"/>
        </w:rPr>
        <w:t>зокрема</w:t>
      </w:r>
      <w:r w:rsidR="00933F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розміщення персональних даних моєї дитини: </w:t>
      </w:r>
    </w:p>
    <w:p w14:paraId="65A389DA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дитячого садка; </w:t>
      </w:r>
    </w:p>
    <w:p w14:paraId="4DEC6A7A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❑  на інтернет-профілях дитячого садка (напр., у Facebook); </w:t>
      </w:r>
    </w:p>
    <w:p w14:paraId="01BDB4F3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65D36D98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в інформаційно-рекламних матеріалах, наданих дитячим садком іншим особам. *</w:t>
      </w:r>
    </w:p>
    <w:p w14:paraId="7B205D93" w14:textId="77777777" w:rsidR="00D76800" w:rsidRDefault="00D76800">
      <w:pPr>
        <w:spacing w:line="276" w:lineRule="auto"/>
        <w:jc w:val="both"/>
        <w:rPr>
          <w:rFonts w:ascii="Arial" w:hAnsi="Arial" w:cs="Arial"/>
        </w:rPr>
      </w:pPr>
    </w:p>
    <w:p w14:paraId="23B2BCD3" w14:textId="5E29E75F" w:rsidR="00D76800" w:rsidRDefault="00E624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Надаю згоду на обробку </w:t>
      </w:r>
      <w:r w:rsidR="00BB0D3C">
        <w:rPr>
          <w:rFonts w:ascii="Arial" w:eastAsia="Segoe UI Symbol" w:hAnsi="Arial" w:cs="Arial"/>
          <w:b/>
          <w:bCs/>
          <w:highlight w:val="yellow"/>
          <w:lang w:val="pl-PL"/>
        </w:rPr>
        <w:t xml:space="preserve">Przedszkole Nr 6 </w:t>
      </w:r>
      <w:r w:rsidRPr="00933F44">
        <w:rPr>
          <w:rFonts w:ascii="Arial" w:hAnsi="Arial" w:cs="Arial"/>
        </w:rPr>
        <w:t xml:space="preserve"> що знаходиться за адресою </w:t>
      </w:r>
      <w:r w:rsidR="00BB0D3C">
        <w:rPr>
          <w:rFonts w:ascii="Arial" w:hAnsi="Arial" w:cs="Arial"/>
          <w:b/>
          <w:i/>
          <w:highlight w:val="yellow"/>
          <w:lang w:val="pl-PL"/>
        </w:rPr>
        <w:t>61-296 Poznań os. Lecha 79</w:t>
      </w:r>
      <w:r w:rsidR="00FF360C" w:rsidRPr="00E0479B">
        <w:rPr>
          <w:rFonts w:ascii="Arial" w:hAnsi="Arial" w:cs="Arial"/>
          <w:b/>
          <w:i/>
          <w:highlight w:val="yellow"/>
          <w:lang w:val="pl-PL"/>
        </w:rPr>
        <w:t>i</w:t>
      </w:r>
      <w:r>
        <w:rPr>
          <w:rFonts w:ascii="Arial" w:hAnsi="Arial" w:cs="Arial"/>
        </w:rPr>
        <w:t>, моїх персональних даних з метою та в обсязі, необхідному для реалізації інформаційних та рекламних заходів, включаючи розміщення моїх персональних даних:</w:t>
      </w:r>
      <w:r>
        <w:t xml:space="preserve"> </w:t>
      </w:r>
    </w:p>
    <w:p w14:paraId="1B02BE33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дитячого садка; </w:t>
      </w:r>
    </w:p>
    <w:p w14:paraId="5347724F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❑  на інтернет-профілях дитячого садка (напр., у Facebook); </w:t>
      </w:r>
    </w:p>
    <w:p w14:paraId="76F91AFC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4D8D3107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в інформаційно-рекламних матеріалах, наданих дитячим садком іншим особам. *</w:t>
      </w:r>
    </w:p>
    <w:p w14:paraId="3C9EC092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314E7183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29658B94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37A87034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53E540A6" w14:textId="1D487B39" w:rsidR="00D76800" w:rsidRDefault="00E624D1">
      <w:pPr>
        <w:spacing w:after="0"/>
        <w:ind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Надаю згоду на обробку</w:t>
      </w:r>
      <w:r w:rsidR="00BB0D3C">
        <w:rPr>
          <w:rFonts w:ascii="Arial" w:eastAsia="Segoe UI Symbol" w:hAnsi="Arial" w:cs="Arial"/>
          <w:lang w:val="pl-PL"/>
        </w:rPr>
        <w:t xml:space="preserve"> Przedszkole Nr 6 </w:t>
      </w:r>
      <w:r w:rsidRPr="00933F44">
        <w:rPr>
          <w:rFonts w:ascii="Arial" w:hAnsi="Arial" w:cs="Arial"/>
        </w:rPr>
        <w:t xml:space="preserve">, що знаходиться за адресою </w:t>
      </w:r>
      <w:r w:rsidR="00BB0D3C">
        <w:rPr>
          <w:rFonts w:ascii="Arial" w:hAnsi="Arial" w:cs="Arial"/>
          <w:b/>
          <w:i/>
          <w:highlight w:val="yellow"/>
          <w:lang w:val="pl-PL"/>
        </w:rPr>
        <w:t xml:space="preserve">61-296 Poznań os. Lecha 79 </w:t>
      </w:r>
      <w:r>
        <w:rPr>
          <w:rFonts w:ascii="Arial" w:hAnsi="Arial" w:cs="Arial"/>
        </w:rPr>
        <w:t xml:space="preserve">персональних даних моєї дитини ………………………………………………………………………. </w:t>
      </w:r>
      <w:r>
        <w:rPr>
          <w:rFonts w:ascii="Arial" w:hAnsi="Arial" w:cs="Arial"/>
          <w:i/>
        </w:rPr>
        <w:t xml:space="preserve">(ім'я та прізвище дитини)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у вигляді зображення</w:t>
      </w:r>
      <w:r>
        <w:rPr>
          <w:rFonts w:ascii="Arial" w:hAnsi="Arial" w:cs="Arial"/>
        </w:rPr>
        <w:t>, видимого, зокрема, на фотографіях та</w:t>
      </w:r>
      <w:r w:rsidRPr="00933F44">
        <w:rPr>
          <w:rFonts w:ascii="Arial" w:hAnsi="Arial" w:cs="Arial"/>
        </w:rPr>
        <w:t xml:space="preserve"> у </w:t>
      </w:r>
      <w:r>
        <w:rPr>
          <w:rFonts w:ascii="Arial" w:hAnsi="Arial" w:cs="Arial"/>
        </w:rPr>
        <w:t>відео матеріалах, зафіксованого під час занять і урочистостей в дитячому садку</w:t>
      </w:r>
      <w:r>
        <w:rPr>
          <w:rFonts w:ascii="Arial" w:hAnsi="Arial" w:cs="Arial"/>
        </w:rPr>
        <w:br/>
        <w:t>та участі в програмах, проектах, змаганнях, конкурсах, організованих</w:t>
      </w:r>
      <w:r>
        <w:rPr>
          <w:rFonts w:ascii="Arial" w:hAnsi="Arial" w:cs="Arial"/>
        </w:rPr>
        <w:br/>
        <w:t>дитячим садком, з метою та в обсязі, необхідному для виконання інформаційних</w:t>
      </w:r>
      <w:r>
        <w:rPr>
          <w:rFonts w:ascii="Arial" w:hAnsi="Arial" w:cs="Arial"/>
        </w:rPr>
        <w:br/>
        <w:t>та рекламних заходів в публічному просторі та в ЗМІ, шляхом публікації зображення моєї дитини:</w:t>
      </w:r>
    </w:p>
    <w:p w14:paraId="1CEDFE44" w14:textId="77777777" w:rsidR="00D76800" w:rsidRDefault="00D76800">
      <w:pPr>
        <w:spacing w:after="0"/>
        <w:ind w:right="36"/>
        <w:jc w:val="both"/>
        <w:rPr>
          <w:rFonts w:ascii="Arial" w:hAnsi="Arial" w:cs="Arial"/>
        </w:rPr>
      </w:pPr>
    </w:p>
    <w:p w14:paraId="714047FF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дитячого садка; </w:t>
      </w:r>
    </w:p>
    <w:p w14:paraId="4A1704E9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❑  на інтернет-профілях дитячого садка (напр., у Facebook); </w:t>
      </w:r>
    </w:p>
    <w:p w14:paraId="70244179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39F0AF33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в інформаційно-рекламних матеріалах, наданих дитячим садком іншим особам. *</w:t>
      </w:r>
    </w:p>
    <w:p w14:paraId="617E1543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3D028E19" w14:textId="77777777" w:rsidR="00D76800" w:rsidRDefault="00D76800">
      <w:pPr>
        <w:spacing w:after="0"/>
        <w:ind w:left="720" w:right="36"/>
        <w:jc w:val="both"/>
        <w:rPr>
          <w:rFonts w:ascii="Arial" w:hAnsi="Arial" w:cs="Arial"/>
        </w:rPr>
      </w:pPr>
    </w:p>
    <w:p w14:paraId="261217FF" w14:textId="68098A67" w:rsidR="00D76800" w:rsidRDefault="00E624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Pr="00933F44">
        <w:rPr>
          <w:rFonts w:ascii="Arial" w:eastAsia="Segoe UI Symbol" w:hAnsi="Arial" w:cs="Arial"/>
        </w:rPr>
        <w:t>Надаю</w:t>
      </w:r>
      <w:r>
        <w:rPr>
          <w:rFonts w:ascii="Arial" w:eastAsia="Segoe UI Symbol" w:hAnsi="Arial" w:cs="Arial"/>
        </w:rPr>
        <w:t xml:space="preserve"> згоду на обробку </w:t>
      </w:r>
      <w:r w:rsidR="00BB0D3C">
        <w:rPr>
          <w:rFonts w:ascii="Arial" w:hAnsi="Arial" w:cs="Arial"/>
          <w:b/>
          <w:i/>
          <w:highlight w:val="yellow"/>
          <w:lang w:val="pl-PL"/>
        </w:rPr>
        <w:t xml:space="preserve">Przedszkole Nr 6 </w:t>
      </w:r>
      <w:r w:rsidRPr="00933F44">
        <w:rPr>
          <w:rFonts w:ascii="Arial" w:hAnsi="Arial" w:cs="Arial"/>
        </w:rPr>
        <w:t xml:space="preserve">, що знаходиться за адресою </w:t>
      </w:r>
      <w:r w:rsidR="00BB0D3C">
        <w:rPr>
          <w:rFonts w:ascii="Arial" w:hAnsi="Arial" w:cs="Arial"/>
          <w:b/>
          <w:i/>
          <w:highlight w:val="yellow"/>
          <w:lang w:val="pl-PL"/>
        </w:rPr>
        <w:t xml:space="preserve">61-296 Poznań os. Lecha 79 </w:t>
      </w:r>
      <w:r>
        <w:rPr>
          <w:rFonts w:ascii="Arial" w:hAnsi="Arial" w:cs="Arial"/>
        </w:rPr>
        <w:t xml:space="preserve">моїх персональних даних </w:t>
      </w:r>
      <w:r>
        <w:rPr>
          <w:rFonts w:ascii="Arial" w:hAnsi="Arial" w:cs="Arial"/>
          <w:b/>
        </w:rPr>
        <w:t>у вигляді зображення</w:t>
      </w:r>
      <w:r>
        <w:rPr>
          <w:rFonts w:ascii="Arial" w:hAnsi="Arial" w:cs="Arial"/>
        </w:rPr>
        <w:t xml:space="preserve">, видимого зокрема, на фотографіях і в відео матеріалах, зафіксованих під час занять урочистостей в дитячому </w:t>
      </w:r>
      <w:r>
        <w:rPr>
          <w:rFonts w:ascii="Arial" w:hAnsi="Arial" w:cs="Arial"/>
        </w:rPr>
        <w:lastRenderedPageBreak/>
        <w:t>садку та участі в програмах, проектах, змаганнях, конкурсах, організованих дитячим садком, з метою та в обсязі, необхідному</w:t>
      </w:r>
      <w:r>
        <w:rPr>
          <w:rFonts w:ascii="Arial" w:hAnsi="Arial" w:cs="Arial"/>
        </w:rPr>
        <w:br/>
        <w:t>для виконання інформаційних та рекламних заходів в публічному просторі та в ЗМІ, шляхом публікації мого зображення:</w:t>
      </w:r>
    </w:p>
    <w:p w14:paraId="1F2F4CFB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дитячого садка; </w:t>
      </w:r>
    </w:p>
    <w:p w14:paraId="74A90DA0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❑  на інтернет-профілях дитячого садка (напр., у Facebook); </w:t>
      </w:r>
    </w:p>
    <w:p w14:paraId="147CA82A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0D4C229C" w14:textId="77777777" w:rsidR="00D76800" w:rsidRDefault="00E624D1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в інформаційно-рекламних матеріалах, наданих дитячим садком іншим особам. *</w:t>
      </w:r>
    </w:p>
    <w:p w14:paraId="3CD87BDC" w14:textId="77777777" w:rsidR="00D76800" w:rsidRDefault="00D76800">
      <w:pPr>
        <w:jc w:val="right"/>
        <w:rPr>
          <w:rFonts w:ascii="Arial" w:hAnsi="Arial" w:cs="Arial"/>
        </w:rPr>
      </w:pPr>
    </w:p>
    <w:p w14:paraId="581481CF" w14:textId="77777777" w:rsidR="00D76800" w:rsidRDefault="00D76800">
      <w:pPr>
        <w:jc w:val="right"/>
        <w:rPr>
          <w:rFonts w:ascii="Arial" w:hAnsi="Arial" w:cs="Arial"/>
        </w:rPr>
      </w:pPr>
    </w:p>
    <w:p w14:paraId="25C4C8B4" w14:textId="77777777" w:rsidR="00D76800" w:rsidRDefault="00E624D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………….………………….…………………………………..</w:t>
      </w:r>
    </w:p>
    <w:p w14:paraId="09546774" w14:textId="77777777" w:rsidR="00D76800" w:rsidRDefault="00E624D1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(дата та розбірливий підпис законного опікуна дитини)</w:t>
      </w:r>
    </w:p>
    <w:p w14:paraId="06117A40" w14:textId="77777777" w:rsidR="00D76800" w:rsidRDefault="00D76800">
      <w:pPr>
        <w:jc w:val="right"/>
        <w:rPr>
          <w:rFonts w:ascii="Arial" w:hAnsi="Arial" w:cs="Arial"/>
          <w:i/>
        </w:rPr>
      </w:pPr>
    </w:p>
    <w:p w14:paraId="678BAA10" w14:textId="77777777" w:rsidR="00D76800" w:rsidRDefault="00E624D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позначте вибране</w:t>
      </w:r>
    </w:p>
    <w:p w14:paraId="74080638" w14:textId="77777777" w:rsidR="00D76800" w:rsidRDefault="00E624D1">
      <w:pPr>
        <w:tabs>
          <w:tab w:val="left" w:pos="2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2E38D73" w14:textId="77777777" w:rsidR="00D76800" w:rsidRDefault="00D76800">
      <w:pPr>
        <w:tabs>
          <w:tab w:val="left" w:pos="210"/>
        </w:tabs>
        <w:rPr>
          <w:rFonts w:ascii="Arial" w:hAnsi="Arial" w:cs="Arial"/>
        </w:rPr>
      </w:pPr>
    </w:p>
    <w:p w14:paraId="1EB65F67" w14:textId="77777777" w:rsidR="00D76800" w:rsidRDefault="00E624D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ІНФОРМАЦІЯ ПРО ОБРОБКУ ПЕРСОНАЛЬНИХ ДАНИХ</w:t>
      </w:r>
    </w:p>
    <w:p w14:paraId="5576B82D" w14:textId="77777777" w:rsidR="00D76800" w:rsidRDefault="00E624D1">
      <w:pPr>
        <w:spacing w:after="0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Відповідно до ст. 13 акт. 1 і 2 Регламенту Європейського парламенту та Ради (ЄС) 2016/679 від 27 квітня 2016 р. </w:t>
      </w:r>
      <w:r w:rsidR="00933F44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Про захист фізичних осіб щодо обробки персональних даних та про вільний рух таких даних</w:t>
      </w:r>
      <w:r w:rsidR="00933F44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>, а також про скасування Директиви 95/46/ЄС (GDPR) повідомляємо:</w:t>
      </w:r>
    </w:p>
    <w:p w14:paraId="4684744F" w14:textId="77777777" w:rsidR="00D76800" w:rsidRDefault="00D76800">
      <w:pPr>
        <w:spacing w:after="0"/>
        <w:jc w:val="both"/>
        <w:rPr>
          <w:rFonts w:ascii="Arial" w:hAnsi="Arial" w:cs="Arial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11"/>
        <w:gridCol w:w="6251"/>
      </w:tblGrid>
      <w:tr w:rsidR="005C234F" w14:paraId="1B5E27B1" w14:textId="77777777" w:rsidTr="005C234F">
        <w:trPr>
          <w:trHeight w:val="91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CBFF" w14:textId="77777777" w:rsidR="005C234F" w:rsidRDefault="005C234F" w:rsidP="005C234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Хто є Адміністратором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D28C" w14:textId="21DA94B1" w:rsidR="005C234F" w:rsidRDefault="005C234F" w:rsidP="005C23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BB0D3C">
              <w:rPr>
                <w:rFonts w:ascii="Arial" w:hAnsi="Arial" w:cs="Arial"/>
                <w:highlight w:val="yellow"/>
                <w:lang w:val="pl-PL"/>
              </w:rPr>
              <w:t>Przedszkole Nr 6</w:t>
            </w:r>
            <w:r>
              <w:rPr>
                <w:rFonts w:ascii="Arial" w:hAnsi="Arial" w:cs="Arial"/>
              </w:rPr>
              <w:t xml:space="preserve">, що знаходиться за адресою </w:t>
            </w:r>
            <w:r w:rsidR="00BB0D3C">
              <w:rPr>
                <w:rFonts w:ascii="Arial" w:hAnsi="Arial" w:cs="Arial"/>
                <w:highlight w:val="yellow"/>
                <w:lang w:val="pl-PL"/>
              </w:rPr>
              <w:t>61-296 Poznań os. Lecha 79</w:t>
            </w:r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5C234F" w14:paraId="12A3317F" w14:textId="77777777" w:rsidTr="005C234F">
        <w:trPr>
          <w:trHeight w:val="132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7B2F" w14:textId="77777777" w:rsidR="005C234F" w:rsidRDefault="005C234F" w:rsidP="005C234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4E75" w14:textId="77777777" w:rsidR="005C234F" w:rsidRDefault="005C234F" w:rsidP="005C23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0E53CFF3" w14:textId="77777777" w:rsidR="005C234F" w:rsidRDefault="005C234F" w:rsidP="005C23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CA581D" w14:textId="69A2C7A6" w:rsidR="005C234F" w:rsidRPr="00BB0D3C" w:rsidRDefault="005C234F" w:rsidP="005C234F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</w:rPr>
              <w:t>Контакти: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B0D3C">
              <w:rPr>
                <w:rFonts w:ascii="Arial" w:hAnsi="Arial" w:cs="Arial"/>
                <w:b/>
                <w:bCs/>
                <w:highlight w:val="yellow"/>
                <w:lang w:val="pl-PL"/>
              </w:rPr>
              <w:t>iod3_oswiata@um.poznan.pl</w:t>
            </w:r>
            <w:bookmarkStart w:id="0" w:name="_GoBack"/>
            <w:bookmarkEnd w:id="0"/>
          </w:p>
        </w:tc>
      </w:tr>
      <w:tr w:rsidR="00D76800" w14:paraId="40C37A5F" w14:textId="77777777" w:rsidTr="005C234F">
        <w:trPr>
          <w:trHeight w:val="189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8A43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57FAFDDC" w14:textId="77777777" w:rsidR="00D76800" w:rsidRDefault="00D76800">
            <w:pPr>
              <w:rPr>
                <w:rFonts w:ascii="Arial" w:hAnsi="Arial" w:cs="Arial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D2BD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оброблятимуться з метою здійснення інформаційно-рекламної діяльності Адміністратора у публічному просторі та в ЗМІ, в т.ч. шляхом розміщення їх</w:t>
            </w:r>
            <w:r>
              <w:rPr>
                <w:rFonts w:ascii="Arial" w:hAnsi="Arial" w:cs="Arial"/>
              </w:rPr>
              <w:br/>
              <w:t xml:space="preserve">на веб-сайті та профілях у соціальних мережах, які веде Адміністратор. </w:t>
            </w:r>
          </w:p>
          <w:p w14:paraId="6F467320" w14:textId="77777777" w:rsidR="00D76800" w:rsidRDefault="00D7680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BB83FD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Правовою підставою для обробки персональних даних буде Ваша згода </w:t>
            </w:r>
            <w:r>
              <w:rPr>
                <w:rFonts w:ascii="Arial" w:hAnsi="Arial" w:cs="Arial"/>
                <w:b/>
              </w:rPr>
              <w:t>(ст. 6 акт.1 літ. а GDPR)</w:t>
            </w:r>
            <w:r>
              <w:rPr>
                <w:rFonts w:ascii="Arial" w:hAnsi="Arial" w:cs="Arial"/>
              </w:rPr>
              <w:t>.</w:t>
            </w:r>
          </w:p>
        </w:tc>
      </w:tr>
      <w:tr w:rsidR="00D76800" w14:paraId="168F1AA5" w14:textId="77777777" w:rsidTr="005C234F">
        <w:trPr>
          <w:trHeight w:val="70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52EC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FB5B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зберігатимуться Адміністратором</w:t>
            </w:r>
            <w:r>
              <w:rPr>
                <w:rFonts w:ascii="Arial" w:hAnsi="Arial" w:cs="Arial"/>
              </w:rPr>
              <w:br/>
              <w:t>не довше терміну, необхідного для досягнення мети,</w:t>
            </w:r>
            <w:r>
              <w:rPr>
                <w:rFonts w:ascii="Arial" w:hAnsi="Arial" w:cs="Arial"/>
              </w:rPr>
              <w:br/>
              <w:t>для якої вони були зібрані, одночасно з урахуванням терміну дії наданої згоди.</w:t>
            </w:r>
          </w:p>
          <w:p w14:paraId="6336A0CE" w14:textId="77777777" w:rsidR="00D76800" w:rsidRDefault="00D7680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C3FB5E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Через те, що вони оприлюднені, їх видалення з загальнодоступних джерел може бути неможливим.</w:t>
            </w:r>
          </w:p>
        </w:tc>
      </w:tr>
      <w:tr w:rsidR="00D76800" w14:paraId="3E6B52C8" w14:textId="77777777" w:rsidTr="005C234F">
        <w:trPr>
          <w:trHeight w:val="132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E916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Кому можуть бути передані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ACDC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суб’єктам, з якими співпрацює Адміністратор, тобто постачальникам ІТ-систем, суб’єктам, які надають допомогу та технічну підтримку ІТ-систем, компаніям, що надають послуги з архівування та знищення документів, маркетинговим агентствам, одержувачам рекламних</w:t>
            </w:r>
            <w:r>
              <w:rPr>
                <w:rFonts w:ascii="Arial" w:hAnsi="Arial" w:cs="Arial"/>
              </w:rPr>
              <w:br/>
              <w:t>та інформаційних матеріалів, суб’єктам, які надають юридичну</w:t>
            </w:r>
            <w:r>
              <w:rPr>
                <w:rFonts w:ascii="Arial" w:hAnsi="Arial" w:cs="Arial"/>
              </w:rPr>
              <w:br/>
              <w:t>і бухгалтерську підтримку та суб'єктам уповноваженим до цього відповідно до окремих положень закону.</w:t>
            </w:r>
          </w:p>
        </w:tc>
      </w:tr>
      <w:tr w:rsidR="00D76800" w14:paraId="173EB243" w14:textId="77777777" w:rsidTr="005C234F">
        <w:trPr>
          <w:trHeight w:val="145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9AD9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Які існують права щодо захисту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48A7" w14:textId="77777777" w:rsidR="00D76800" w:rsidRDefault="00E624D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Згода на обробку персональних даних може бути відкликана в будь-який час без впливу на</w:t>
            </w:r>
            <w:r>
              <w:rPr>
                <w:rFonts w:ascii="Arial" w:hAnsi="Arial" w:cs="Arial"/>
              </w:rPr>
              <w:br/>
              <w:t xml:space="preserve">законність обробки, яка була здійснена на підставі згоди до її відкликання. </w:t>
            </w:r>
          </w:p>
          <w:p w14:paraId="7BB815FE" w14:textId="77777777" w:rsidR="00D76800" w:rsidRDefault="00D7680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309D9E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 на: </w:t>
            </w:r>
          </w:p>
          <w:p w14:paraId="441BA96A" w14:textId="77777777" w:rsidR="00D76800" w:rsidRDefault="00E624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743F1A60" w14:textId="77777777" w:rsidR="00D76800" w:rsidRDefault="00E624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933F44">
              <w:rPr>
                <w:rFonts w:ascii="Arial" w:hAnsi="Arial" w:cs="Arial"/>
              </w:rPr>
              <w:t xml:space="preserve"> </w:t>
            </w:r>
            <w:r w:rsidR="00933F44" w:rsidRPr="00471AB5">
              <w:rPr>
                <w:rFonts w:ascii="Arial" w:hAnsi="Arial" w:cs="Arial"/>
              </w:rPr>
              <w:t>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33E3D108" w14:textId="77777777" w:rsidR="00D76800" w:rsidRDefault="00E624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даних:</w:t>
            </w:r>
          </w:p>
          <w:p w14:paraId="45D6F8FF" w14:textId="77777777" w:rsidR="00D76800" w:rsidRDefault="00E624D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</w:t>
            </w:r>
            <w:r w:rsidR="00472D19">
              <w:rPr>
                <w:rFonts w:ascii="Arial" w:hAnsi="Arial" w:cs="Arial"/>
              </w:rPr>
              <w:t>вже</w:t>
            </w:r>
            <w:r w:rsidR="00933F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потрібні для цілей,</w:t>
            </w:r>
            <w:r>
              <w:rPr>
                <w:rFonts w:ascii="Arial" w:hAnsi="Arial" w:cs="Arial"/>
              </w:rPr>
              <w:br/>
              <w:t>для яких вони були зібрані,</w:t>
            </w:r>
          </w:p>
          <w:p w14:paraId="631B275A" w14:textId="77777777" w:rsidR="00D76800" w:rsidRDefault="00E624D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після відкликання згоди на обробку даних,</w:t>
            </w:r>
          </w:p>
          <w:p w14:paraId="23C183EF" w14:textId="77777777" w:rsidR="00D76800" w:rsidRDefault="00E624D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 дані обробляються незаконно;</w:t>
            </w:r>
          </w:p>
          <w:p w14:paraId="51EF324D" w14:textId="77777777" w:rsidR="00D76800" w:rsidRDefault="00E624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6069A2F1" w14:textId="77777777" w:rsidR="00D76800" w:rsidRDefault="00E624D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="00933F44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4F9CD1C4" w14:textId="77777777" w:rsidR="00D76800" w:rsidRDefault="00E624D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обробка є незаконною, і ці </w:t>
            </w:r>
            <w:r w:rsidR="00933F44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виступають проти видалення персональних даних, </w:t>
            </w:r>
          </w:p>
          <w:p w14:paraId="4E281A5A" w14:textId="77777777" w:rsidR="00D76800" w:rsidRDefault="00E624D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більше не потребує персональних даних</w:t>
            </w:r>
            <w:r>
              <w:rPr>
                <w:rFonts w:ascii="Arial" w:hAnsi="Arial" w:cs="Arial"/>
              </w:rPr>
              <w:br/>
              <w:t>для цілей обробки, але вони потрібні суб’єктам даних для встановлення, висунення</w:t>
            </w:r>
            <w:r>
              <w:rPr>
                <w:rFonts w:ascii="Arial" w:hAnsi="Arial" w:cs="Arial"/>
              </w:rPr>
              <w:br/>
              <w:t>або захисту претензій.</w:t>
            </w:r>
          </w:p>
          <w:p w14:paraId="7387D9D7" w14:textId="77777777" w:rsidR="00D76800" w:rsidRDefault="00D76800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3DBD0391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</w:t>
            </w:r>
            <w:r>
              <w:rPr>
                <w:rFonts w:ascii="Arial" w:hAnsi="Arial" w:cs="Arial"/>
              </w:rPr>
              <w:br/>
              <w:t>до контролюючого органу, тобто Голови Управління із захисту персональних даних.</w:t>
            </w:r>
          </w:p>
        </w:tc>
      </w:tr>
      <w:tr w:rsidR="00D76800" w14:paraId="7705E76D" w14:textId="77777777" w:rsidTr="005C234F">
        <w:trPr>
          <w:trHeight w:val="93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6CFC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передаються персональні дані за межі ЄЕЗ?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E5AD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D76800" w14:paraId="6D2F75E8" w14:textId="77777777" w:rsidTr="005C234F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28AD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33DC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D76800" w14:paraId="45240E28" w14:textId="77777777" w:rsidTr="005C234F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3034" w14:textId="77777777" w:rsidR="00D76800" w:rsidRDefault="00E624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1C86" w14:textId="77777777" w:rsidR="00D76800" w:rsidRDefault="00E624D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персональних даних є добровільним.</w:t>
            </w:r>
          </w:p>
        </w:tc>
      </w:tr>
    </w:tbl>
    <w:p w14:paraId="133FE754" w14:textId="77777777" w:rsidR="00D76800" w:rsidRDefault="00D76800">
      <w:pPr>
        <w:rPr>
          <w:rFonts w:ascii="Arial" w:hAnsi="Arial" w:cs="Arial"/>
        </w:rPr>
      </w:pPr>
    </w:p>
    <w:p w14:paraId="159A5058" w14:textId="77777777" w:rsidR="00D76800" w:rsidRDefault="00D76800">
      <w:pPr>
        <w:rPr>
          <w:rFonts w:ascii="Arial" w:hAnsi="Arial" w:cs="Arial"/>
        </w:rPr>
      </w:pPr>
    </w:p>
    <w:sectPr w:rsidR="00D768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E05D0" w14:textId="77777777" w:rsidR="005B49EB" w:rsidRDefault="005B49EB">
      <w:pPr>
        <w:spacing w:after="0" w:line="240" w:lineRule="auto"/>
      </w:pPr>
      <w:r>
        <w:separator/>
      </w:r>
    </w:p>
  </w:endnote>
  <w:endnote w:type="continuationSeparator" w:id="0">
    <w:p w14:paraId="1E460673" w14:textId="77777777" w:rsidR="005B49EB" w:rsidRDefault="005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817D" w14:textId="77777777" w:rsidR="00B46982" w:rsidRDefault="00B46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1A12" w14:textId="37AA215A" w:rsidR="00D76800" w:rsidRPr="00B46982" w:rsidRDefault="00B46982" w:rsidP="00B46982">
    <w:pPr>
      <w:pStyle w:val="Stopka"/>
      <w:jc w:val="center"/>
    </w:pPr>
    <w:r w:rsidRPr="00B46982">
      <w:rPr>
        <w:rFonts w:ascii="Arial" w:hAnsi="Arial" w:cs="Arial"/>
        <w:color w:val="808080" w:themeColor="background1" w:themeShade="80"/>
        <w:sz w:val="20"/>
      </w:rPr>
      <w:t>5B_Przedszkole_wizerunek dziecka i rodzica_ wersja rozszerzona_uk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8A00B" w14:textId="77777777" w:rsidR="00B46982" w:rsidRDefault="00B46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A5F51" w14:textId="77777777" w:rsidR="005B49EB" w:rsidRDefault="005B49EB">
      <w:pPr>
        <w:spacing w:after="0" w:line="240" w:lineRule="auto"/>
      </w:pPr>
      <w:r>
        <w:separator/>
      </w:r>
    </w:p>
  </w:footnote>
  <w:footnote w:type="continuationSeparator" w:id="0">
    <w:p w14:paraId="3D0E8ADC" w14:textId="77777777" w:rsidR="005B49EB" w:rsidRDefault="005B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4AABB" w14:textId="77777777" w:rsidR="00B46982" w:rsidRDefault="00B46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CD7A1" w14:textId="77777777" w:rsidR="00B46982" w:rsidRDefault="00B469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4747E" w14:textId="77777777" w:rsidR="00B46982" w:rsidRDefault="00B46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DF1"/>
    <w:multiLevelType w:val="multilevel"/>
    <w:tmpl w:val="320694B0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891DBC"/>
    <w:multiLevelType w:val="multilevel"/>
    <w:tmpl w:val="F7E26124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9D50F2"/>
    <w:multiLevelType w:val="multilevel"/>
    <w:tmpl w:val="50B21BD8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BB073D"/>
    <w:multiLevelType w:val="multilevel"/>
    <w:tmpl w:val="B17EA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00"/>
    <w:rsid w:val="00472D19"/>
    <w:rsid w:val="005A568E"/>
    <w:rsid w:val="005B49EB"/>
    <w:rsid w:val="005C234F"/>
    <w:rsid w:val="00933F44"/>
    <w:rsid w:val="009A7AF1"/>
    <w:rsid w:val="00B46982"/>
    <w:rsid w:val="00BB0D3C"/>
    <w:rsid w:val="00D76800"/>
    <w:rsid w:val="00E0479B"/>
    <w:rsid w:val="00E45A7B"/>
    <w:rsid w:val="00E624D1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68B3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6A5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6A5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6A5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15448-CD11-4EF0-A10A-8D6F39D77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DA8DE-47C3-4FE9-BAF4-893BEEEA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8C82C-FA9D-4FAF-8A62-41CFAEBBF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Admin</cp:lastModifiedBy>
  <cp:revision>13</cp:revision>
  <cp:lastPrinted>2022-04-04T07:10:00Z</cp:lastPrinted>
  <dcterms:created xsi:type="dcterms:W3CDTF">2022-03-21T15:34:00Z</dcterms:created>
  <dcterms:modified xsi:type="dcterms:W3CDTF">2022-04-04T07:11:00Z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